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2A8" w:rsidRPr="00A71D2A" w:rsidRDefault="007902A8" w:rsidP="00A71D2A">
      <w:pPr>
        <w:jc w:val="left"/>
        <w:rPr>
          <w:b/>
          <w:bCs/>
          <w:sz w:val="22"/>
          <w:szCs w:val="22"/>
        </w:rPr>
      </w:pPr>
      <w:r w:rsidRPr="000E6B56">
        <w:rPr>
          <w:b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303E51D3" wp14:editId="61D5DD19">
            <wp:simplePos x="0" y="0"/>
            <wp:positionH relativeFrom="column">
              <wp:posOffset>-850900</wp:posOffset>
            </wp:positionH>
            <wp:positionV relativeFrom="paragraph">
              <wp:posOffset>-932180</wp:posOffset>
            </wp:positionV>
            <wp:extent cx="7770495" cy="1152525"/>
            <wp:effectExtent l="0" t="0" r="1905" b="9525"/>
            <wp:wrapNone/>
            <wp:docPr id="2" name="Рисунок 0" descr="bg_15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bg_150dp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39" b="63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49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02A8" w:rsidRDefault="007902A8" w:rsidP="000E6B56">
      <w:pPr>
        <w:jc w:val="center"/>
        <w:rPr>
          <w:b/>
          <w:sz w:val="28"/>
          <w:szCs w:val="28"/>
          <w:lang w:val="en-GB"/>
        </w:rPr>
      </w:pPr>
      <w:r w:rsidRPr="00A71D2A">
        <w:rPr>
          <w:b/>
          <w:sz w:val="28"/>
          <w:szCs w:val="28"/>
          <w:lang w:val="en-GB"/>
        </w:rPr>
        <w:t xml:space="preserve">ICH </w:t>
      </w:r>
      <w:r w:rsidR="00FE0301">
        <w:rPr>
          <w:b/>
          <w:sz w:val="28"/>
          <w:szCs w:val="28"/>
          <w:lang w:val="en-GB"/>
        </w:rPr>
        <w:t>OBSERVE</w:t>
      </w:r>
      <w:r w:rsidR="000C43C5" w:rsidRPr="00A71D2A">
        <w:rPr>
          <w:b/>
          <w:sz w:val="28"/>
          <w:szCs w:val="28"/>
          <w:lang w:val="en-GB"/>
        </w:rPr>
        <w:t>R</w:t>
      </w:r>
      <w:r w:rsidR="00845125">
        <w:rPr>
          <w:b/>
          <w:sz w:val="28"/>
          <w:szCs w:val="28"/>
          <w:lang w:val="en-GB"/>
        </w:rPr>
        <w:t xml:space="preserve"> </w:t>
      </w:r>
      <w:r w:rsidR="00791F41">
        <w:rPr>
          <w:b/>
          <w:sz w:val="28"/>
          <w:szCs w:val="28"/>
          <w:lang w:val="en-GB"/>
        </w:rPr>
        <w:t xml:space="preserve">PRE-APPLICATION </w:t>
      </w:r>
      <w:r w:rsidRPr="00A71D2A">
        <w:rPr>
          <w:b/>
          <w:sz w:val="28"/>
          <w:szCs w:val="28"/>
          <w:lang w:val="en-GB"/>
        </w:rPr>
        <w:t>FORM</w:t>
      </w:r>
    </w:p>
    <w:p w:rsidR="00145F31" w:rsidRDefault="00791F41" w:rsidP="000E6B56">
      <w:pPr>
        <w:jc w:val="center"/>
        <w:rPr>
          <w:b/>
          <w:szCs w:val="28"/>
          <w:lang w:val="en-GB"/>
        </w:rPr>
      </w:pPr>
      <w:r w:rsidRPr="00791F41">
        <w:rPr>
          <w:b/>
          <w:szCs w:val="28"/>
          <w:lang w:val="en-GB"/>
        </w:rPr>
        <w:t>Expression of interest</w:t>
      </w:r>
      <w:r w:rsidR="00145F31" w:rsidRPr="00791F41">
        <w:rPr>
          <w:b/>
          <w:szCs w:val="28"/>
          <w:lang w:val="en-GB"/>
        </w:rPr>
        <w:t xml:space="preserve"> to attend an Assembly meeting as Ad-hoc Observer</w:t>
      </w:r>
    </w:p>
    <w:p w:rsidR="00845125" w:rsidRDefault="00845125" w:rsidP="000E6B56">
      <w:pPr>
        <w:jc w:val="center"/>
        <w:rPr>
          <w:b/>
          <w:szCs w:val="28"/>
          <w:lang w:val="en-GB"/>
        </w:rPr>
      </w:pPr>
    </w:p>
    <w:p w:rsidR="00845125" w:rsidRPr="005E251B" w:rsidRDefault="00845125" w:rsidP="00845125">
      <w:pPr>
        <w:jc w:val="center"/>
        <w:rPr>
          <w:rFonts w:eastAsiaTheme="minorEastAsia"/>
          <w:b/>
          <w:bCs/>
          <w:sz w:val="28"/>
          <w:szCs w:val="28"/>
          <w:lang w:val="en-GB" w:eastAsia="en-GB"/>
        </w:rPr>
      </w:pPr>
      <w:r w:rsidRPr="005E251B">
        <w:rPr>
          <w:b/>
          <w:sz w:val="28"/>
          <w:szCs w:val="28"/>
          <w:lang w:val="en-GB"/>
        </w:rPr>
        <w:t xml:space="preserve">International </w:t>
      </w:r>
      <w:r w:rsidRPr="00AA295D">
        <w:rPr>
          <w:rFonts w:eastAsiaTheme="minorEastAsia"/>
          <w:b/>
          <w:bCs/>
          <w:sz w:val="28"/>
          <w:szCs w:val="28"/>
          <w:lang w:val="en-GB" w:eastAsia="en-GB"/>
        </w:rPr>
        <w:t>pharmaceutical industry organisations</w:t>
      </w:r>
    </w:p>
    <w:p w:rsidR="00845125" w:rsidRPr="005E251B" w:rsidRDefault="00845125" w:rsidP="00845125">
      <w:pPr>
        <w:jc w:val="center"/>
        <w:rPr>
          <w:b/>
          <w:sz w:val="28"/>
          <w:szCs w:val="28"/>
          <w:lang w:val="en-GB"/>
        </w:rPr>
      </w:pPr>
      <w:r w:rsidRPr="00AA295D">
        <w:rPr>
          <w:rFonts w:eastAsiaTheme="minorEastAsia"/>
          <w:b/>
          <w:bCs/>
          <w:sz w:val="28"/>
          <w:szCs w:val="28"/>
          <w:lang w:val="en-GB" w:eastAsia="en-GB"/>
        </w:rPr>
        <w:t>International organisations regulated or affected by ICH Guideline(s)</w:t>
      </w:r>
    </w:p>
    <w:p w:rsidR="00845125" w:rsidRPr="00791F41" w:rsidRDefault="00845125" w:rsidP="000E6B56">
      <w:pPr>
        <w:jc w:val="center"/>
        <w:rPr>
          <w:b/>
          <w:szCs w:val="28"/>
          <w:lang w:val="en-GB"/>
        </w:rPr>
      </w:pPr>
    </w:p>
    <w:p w:rsidR="009F74BA" w:rsidRPr="000E6B56" w:rsidRDefault="009F74BA" w:rsidP="004057C5">
      <w:pPr>
        <w:rPr>
          <w:b/>
          <w:i/>
          <w:sz w:val="22"/>
          <w:szCs w:val="22"/>
          <w:lang w:val="en-GB"/>
        </w:rPr>
      </w:pPr>
    </w:p>
    <w:p w:rsidR="000E6B56" w:rsidRPr="00FE0301" w:rsidRDefault="003A3832" w:rsidP="00FE0301">
      <w:pPr>
        <w:pStyle w:val="Heading5"/>
        <w:numPr>
          <w:ilvl w:val="0"/>
          <w:numId w:val="20"/>
        </w:numPr>
        <w:spacing w:before="120" w:after="120"/>
        <w:ind w:left="425" w:hanging="357"/>
        <w:contextualSpacing/>
        <w:rPr>
          <w:i w:val="0"/>
          <w:sz w:val="22"/>
          <w:szCs w:val="22"/>
          <w:lang w:val="en-US"/>
        </w:rPr>
      </w:pPr>
      <w:r w:rsidRPr="00FE0301">
        <w:rPr>
          <w:i w:val="0"/>
          <w:sz w:val="22"/>
          <w:szCs w:val="22"/>
          <w:lang w:val="en-US"/>
        </w:rPr>
        <w:t>C</w:t>
      </w:r>
      <w:r w:rsidR="001A7753" w:rsidRPr="00FE0301">
        <w:rPr>
          <w:i w:val="0"/>
          <w:sz w:val="22"/>
          <w:szCs w:val="22"/>
          <w:lang w:val="en-US"/>
        </w:rPr>
        <w:t>ontact D</w:t>
      </w:r>
      <w:r w:rsidR="00145F31">
        <w:rPr>
          <w:i w:val="0"/>
          <w:sz w:val="22"/>
          <w:szCs w:val="22"/>
          <w:lang w:val="en-US"/>
        </w:rPr>
        <w:t>etails</w:t>
      </w:r>
      <w:r w:rsidR="001436E5" w:rsidRPr="00FE0301">
        <w:rPr>
          <w:i w:val="0"/>
          <w:sz w:val="22"/>
          <w:szCs w:val="22"/>
          <w:lang w:val="en-US"/>
        </w:rPr>
        <w:t xml:space="preserve"> </w:t>
      </w:r>
    </w:p>
    <w:tbl>
      <w:tblPr>
        <w:tblW w:w="936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586"/>
        <w:gridCol w:w="5670"/>
        <w:gridCol w:w="1104"/>
      </w:tblGrid>
      <w:tr w:rsidR="000E6B56" w:rsidRPr="000E6B56" w:rsidTr="00145F31">
        <w:trPr>
          <w:gridAfter w:val="1"/>
          <w:wAfter w:w="1104" w:type="dxa"/>
        </w:trPr>
        <w:tc>
          <w:tcPr>
            <w:tcW w:w="2586" w:type="dxa"/>
            <w:vAlign w:val="bottom"/>
          </w:tcPr>
          <w:p w:rsidR="000E6B56" w:rsidRPr="000E6B56" w:rsidRDefault="000E6B56" w:rsidP="006F1FBE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0E6B56">
              <w:rPr>
                <w:bCs/>
                <w:sz w:val="22"/>
                <w:szCs w:val="22"/>
              </w:rPr>
              <w:t>Name of Organisation:</w:t>
            </w:r>
          </w:p>
        </w:tc>
        <w:tc>
          <w:tcPr>
            <w:tcW w:w="5670" w:type="dxa"/>
            <w:vAlign w:val="bottom"/>
          </w:tcPr>
          <w:p w:rsidR="000E6B56" w:rsidRPr="000E6B56" w:rsidRDefault="000E6B56" w:rsidP="006F1FBE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bookmarkStart w:id="0" w:name="_GoBack"/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bookmarkEnd w:id="0"/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  <w:tr w:rsidR="000E6B56" w:rsidRPr="000E6B56" w:rsidTr="00145F31">
        <w:tc>
          <w:tcPr>
            <w:tcW w:w="2586" w:type="dxa"/>
            <w:vAlign w:val="bottom"/>
          </w:tcPr>
          <w:p w:rsidR="000E6B56" w:rsidRPr="000E6B56" w:rsidRDefault="000E6B56" w:rsidP="006F1FBE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0E6B56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6774" w:type="dxa"/>
            <w:gridSpan w:val="2"/>
            <w:vAlign w:val="bottom"/>
          </w:tcPr>
          <w:p w:rsidR="000E6B56" w:rsidRPr="000E6B56" w:rsidRDefault="000E6B56" w:rsidP="006F1FBE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0E6B56" w:rsidRPr="000E6B56" w:rsidTr="00145F31">
        <w:tc>
          <w:tcPr>
            <w:tcW w:w="2586" w:type="dxa"/>
            <w:vAlign w:val="bottom"/>
          </w:tcPr>
          <w:p w:rsidR="000E6B56" w:rsidRPr="000E6B56" w:rsidRDefault="000E6B56" w:rsidP="006F1FBE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Title:</w:t>
            </w:r>
          </w:p>
        </w:tc>
        <w:tc>
          <w:tcPr>
            <w:tcW w:w="6774" w:type="dxa"/>
            <w:gridSpan w:val="2"/>
            <w:vAlign w:val="bottom"/>
          </w:tcPr>
          <w:p w:rsidR="000E6B56" w:rsidRPr="000E6B56" w:rsidRDefault="000E6B56" w:rsidP="006F1FBE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0E6B56" w:rsidRPr="000E6B56" w:rsidTr="00145F31">
        <w:tc>
          <w:tcPr>
            <w:tcW w:w="2586" w:type="dxa"/>
            <w:vAlign w:val="bottom"/>
          </w:tcPr>
          <w:p w:rsidR="000E6B56" w:rsidRPr="000E6B56" w:rsidRDefault="000E6B56" w:rsidP="006F1FBE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Address:</w:t>
            </w:r>
          </w:p>
        </w:tc>
        <w:tc>
          <w:tcPr>
            <w:tcW w:w="6774" w:type="dxa"/>
            <w:gridSpan w:val="2"/>
            <w:vAlign w:val="bottom"/>
          </w:tcPr>
          <w:p w:rsidR="000E6B56" w:rsidRPr="000E6B56" w:rsidRDefault="000E6B56" w:rsidP="006F1FBE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0E6B56" w:rsidRPr="000E6B56" w:rsidTr="00145F31">
        <w:tc>
          <w:tcPr>
            <w:tcW w:w="2586" w:type="dxa"/>
            <w:vAlign w:val="bottom"/>
          </w:tcPr>
          <w:p w:rsidR="000E6B56" w:rsidRPr="000E6B56" w:rsidRDefault="000E6B56" w:rsidP="006F1FBE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Phone:</w:t>
            </w:r>
          </w:p>
        </w:tc>
        <w:tc>
          <w:tcPr>
            <w:tcW w:w="6774" w:type="dxa"/>
            <w:gridSpan w:val="2"/>
            <w:vAlign w:val="bottom"/>
          </w:tcPr>
          <w:p w:rsidR="000E6B56" w:rsidRPr="000E6B56" w:rsidRDefault="000E6B56" w:rsidP="006F1FBE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0E6B56" w:rsidRPr="000E6B56" w:rsidTr="00145F31">
        <w:trPr>
          <w:trHeight w:val="206"/>
        </w:trPr>
        <w:tc>
          <w:tcPr>
            <w:tcW w:w="2586" w:type="dxa"/>
            <w:vAlign w:val="bottom"/>
          </w:tcPr>
          <w:p w:rsidR="000E6B56" w:rsidRPr="000E6B56" w:rsidRDefault="000E6B56" w:rsidP="006F1FBE">
            <w:pPr>
              <w:spacing w:before="240"/>
              <w:ind w:left="162"/>
              <w:rPr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Email:</w:t>
            </w:r>
          </w:p>
        </w:tc>
        <w:tc>
          <w:tcPr>
            <w:tcW w:w="6774" w:type="dxa"/>
            <w:gridSpan w:val="2"/>
            <w:vAlign w:val="bottom"/>
          </w:tcPr>
          <w:p w:rsidR="000E6B56" w:rsidRPr="000E6B56" w:rsidRDefault="000E6B56" w:rsidP="006F1FBE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5D6250" w:rsidRPr="00845125" w:rsidRDefault="005D6250" w:rsidP="009F74BA">
      <w:pPr>
        <w:pStyle w:val="Standardeingerckt"/>
        <w:ind w:left="0" w:firstLine="0"/>
        <w:rPr>
          <w:b/>
          <w:sz w:val="22"/>
          <w:szCs w:val="22"/>
          <w:lang w:val="en-US"/>
        </w:rPr>
      </w:pPr>
    </w:p>
    <w:p w:rsidR="000E6B56" w:rsidRPr="00845125" w:rsidRDefault="000E6B56" w:rsidP="00845125">
      <w:pPr>
        <w:pStyle w:val="ListParagraph"/>
        <w:autoSpaceDE w:val="0"/>
        <w:autoSpaceDN w:val="0"/>
        <w:adjustRightInd w:val="0"/>
        <w:spacing w:line="240" w:lineRule="auto"/>
        <w:ind w:left="426"/>
        <w:rPr>
          <w:rFonts w:eastAsiaTheme="minorEastAsia"/>
          <w:b/>
          <w:szCs w:val="22"/>
        </w:rPr>
      </w:pPr>
    </w:p>
    <w:p w:rsidR="00D765AD" w:rsidRPr="00845125" w:rsidRDefault="00845125" w:rsidP="00845125">
      <w:pPr>
        <w:pStyle w:val="ListParagraph"/>
        <w:autoSpaceDE w:val="0"/>
        <w:autoSpaceDN w:val="0"/>
        <w:adjustRightInd w:val="0"/>
        <w:spacing w:line="240" w:lineRule="auto"/>
        <w:ind w:left="142"/>
        <w:rPr>
          <w:rFonts w:eastAsiaTheme="minorEastAsia"/>
          <w:i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 xml:space="preserve">2.   </w:t>
      </w:r>
      <w:r w:rsidR="00145F31" w:rsidRPr="00145F31">
        <w:rPr>
          <w:rFonts w:eastAsiaTheme="minorEastAsia"/>
          <w:b/>
          <w:sz w:val="22"/>
          <w:szCs w:val="22"/>
        </w:rPr>
        <w:t>Explain</w:t>
      </w:r>
      <w:r w:rsidRPr="00845125">
        <w:rPr>
          <w:rFonts w:eastAsiaTheme="minorEastAsia"/>
          <w:b/>
          <w:sz w:val="22"/>
          <w:szCs w:val="22"/>
        </w:rPr>
        <w:t xml:space="preserve"> </w:t>
      </w:r>
      <w:r w:rsidRPr="00145F31">
        <w:rPr>
          <w:rFonts w:eastAsiaTheme="minorEastAsia"/>
          <w:b/>
          <w:sz w:val="22"/>
          <w:szCs w:val="22"/>
        </w:rPr>
        <w:t>the international organisation’s interest in ICH</w:t>
      </w:r>
      <w:r>
        <w:rPr>
          <w:rFonts w:eastAsiaTheme="minorEastAsia"/>
          <w:b/>
          <w:sz w:val="22"/>
          <w:szCs w:val="22"/>
        </w:rPr>
        <w:t xml:space="preserve"> and in attending an ICH Assembly meeting to discuss</w:t>
      </w:r>
      <w:r w:rsidRPr="00145F31">
        <w:rPr>
          <w:rFonts w:eastAsiaTheme="minorEastAsia"/>
          <w:b/>
          <w:sz w:val="22"/>
          <w:szCs w:val="22"/>
        </w:rPr>
        <w:t xml:space="preserve"> interest in potentially applying to become an Observer</w:t>
      </w:r>
      <w:r>
        <w:rPr>
          <w:rFonts w:eastAsiaTheme="minorEastAsia"/>
          <w:b/>
          <w:sz w:val="22"/>
          <w:szCs w:val="22"/>
        </w:rPr>
        <w:t xml:space="preserve">. </w:t>
      </w:r>
      <w:r w:rsidRPr="00845125">
        <w:rPr>
          <w:rFonts w:eastAsiaTheme="minorEastAsia"/>
          <w:i/>
          <w:sz w:val="22"/>
          <w:szCs w:val="22"/>
        </w:rPr>
        <w:t>(Ref. Assembly RoP Section 2.2.2)</w:t>
      </w:r>
    </w:p>
    <w:p w:rsidR="00145F31" w:rsidRPr="000E6B56" w:rsidRDefault="00145F31" w:rsidP="00791F41">
      <w:pPr>
        <w:pStyle w:val="Heading5"/>
        <w:numPr>
          <w:ilvl w:val="0"/>
          <w:numId w:val="0"/>
        </w:numPr>
        <w:rPr>
          <w:i w:val="0"/>
          <w:sz w:val="22"/>
          <w:szCs w:val="22"/>
          <w:lang w:val="en-US"/>
        </w:rPr>
      </w:pP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145F31" w:rsidRPr="000E6B56" w:rsidTr="008A2460">
        <w:tc>
          <w:tcPr>
            <w:tcW w:w="851" w:type="dxa"/>
            <w:vAlign w:val="bottom"/>
          </w:tcPr>
          <w:p w:rsidR="00145F31" w:rsidRPr="000E6B56" w:rsidRDefault="00145F31" w:rsidP="00791F41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:rsidR="00145F31" w:rsidRPr="000E6B56" w:rsidRDefault="00145F31" w:rsidP="00791F41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145F31" w:rsidRPr="000E6B56" w:rsidRDefault="00145F31" w:rsidP="00791F41">
      <w:pPr>
        <w:pStyle w:val="Standardeingerckt"/>
        <w:rPr>
          <w:sz w:val="22"/>
          <w:szCs w:val="22"/>
          <w:lang w:val="en-US"/>
        </w:rPr>
      </w:pPr>
    </w:p>
    <w:p w:rsidR="00145F31" w:rsidRDefault="00145F31" w:rsidP="00791F41">
      <w:pPr>
        <w:pStyle w:val="ListParagraph"/>
        <w:autoSpaceDE w:val="0"/>
        <w:autoSpaceDN w:val="0"/>
        <w:adjustRightInd w:val="0"/>
        <w:spacing w:line="240" w:lineRule="auto"/>
        <w:ind w:left="426"/>
        <w:rPr>
          <w:rFonts w:eastAsiaTheme="minorEastAsia"/>
          <w:b/>
          <w:szCs w:val="22"/>
        </w:rPr>
      </w:pPr>
    </w:p>
    <w:p w:rsidR="00145F31" w:rsidRPr="00145F31" w:rsidRDefault="00145F31" w:rsidP="00791F41">
      <w:pPr>
        <w:pStyle w:val="ListParagraph"/>
        <w:autoSpaceDE w:val="0"/>
        <w:autoSpaceDN w:val="0"/>
        <w:adjustRightInd w:val="0"/>
        <w:spacing w:line="240" w:lineRule="auto"/>
        <w:ind w:left="426"/>
        <w:rPr>
          <w:rFonts w:eastAsiaTheme="minorEastAsia"/>
          <w:b/>
          <w:szCs w:val="22"/>
        </w:rPr>
      </w:pPr>
    </w:p>
    <w:p w:rsidR="00FE0301" w:rsidRPr="00845125" w:rsidRDefault="00FE0301" w:rsidP="00845125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120" w:after="120" w:line="240" w:lineRule="auto"/>
        <w:ind w:left="567"/>
        <w:rPr>
          <w:b/>
          <w:szCs w:val="22"/>
        </w:rPr>
      </w:pPr>
      <w:r w:rsidRPr="00845125">
        <w:rPr>
          <w:rFonts w:eastAsiaTheme="minorEastAsia"/>
          <w:b/>
          <w:bCs/>
          <w:sz w:val="22"/>
          <w:lang w:val="en-GB" w:eastAsia="en-GB"/>
        </w:rPr>
        <w:t>Describe how you contribute to ICH and how the Observership would be a benefit to the ICH Association.</w:t>
      </w:r>
    </w:p>
    <w:p w:rsidR="00FE0301" w:rsidRPr="000E6B56" w:rsidRDefault="00FE0301" w:rsidP="00791F41">
      <w:pPr>
        <w:pStyle w:val="Heading5"/>
        <w:numPr>
          <w:ilvl w:val="0"/>
          <w:numId w:val="0"/>
        </w:numPr>
        <w:rPr>
          <w:i w:val="0"/>
          <w:sz w:val="22"/>
          <w:szCs w:val="22"/>
          <w:lang w:val="en-US"/>
        </w:rPr>
      </w:pP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FE0301" w:rsidRPr="000E6B56" w:rsidTr="008A2460">
        <w:tc>
          <w:tcPr>
            <w:tcW w:w="851" w:type="dxa"/>
            <w:vAlign w:val="bottom"/>
          </w:tcPr>
          <w:p w:rsidR="00FE0301" w:rsidRPr="000E6B56" w:rsidRDefault="00FE0301" w:rsidP="00791F41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:rsidR="00FE0301" w:rsidRPr="000E6B56" w:rsidRDefault="00FE0301" w:rsidP="00791F41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FE0301" w:rsidRPr="000E6B56" w:rsidRDefault="00FE0301" w:rsidP="00FE0301">
      <w:pPr>
        <w:pStyle w:val="Standardeingerckt"/>
        <w:rPr>
          <w:sz w:val="22"/>
          <w:szCs w:val="22"/>
          <w:lang w:val="en-US"/>
        </w:rPr>
      </w:pPr>
    </w:p>
    <w:p w:rsidR="00FE0301" w:rsidRDefault="00FE0301" w:rsidP="00FE0301">
      <w:pPr>
        <w:rPr>
          <w:i/>
          <w:sz w:val="22"/>
          <w:szCs w:val="22"/>
          <w:lang w:eastAsia="ja-JP"/>
        </w:rPr>
      </w:pPr>
    </w:p>
    <w:p w:rsidR="00FE0301" w:rsidRPr="001436E5" w:rsidRDefault="00FE0301" w:rsidP="00FE0301">
      <w:pPr>
        <w:rPr>
          <w:i/>
          <w:sz w:val="22"/>
          <w:szCs w:val="22"/>
          <w:lang w:eastAsia="ja-JP"/>
        </w:rPr>
      </w:pPr>
    </w:p>
    <w:p w:rsidR="00FE0301" w:rsidRPr="000644B4" w:rsidRDefault="00FE0301" w:rsidP="00FE0301">
      <w:pPr>
        <w:rPr>
          <w:i/>
          <w:sz w:val="22"/>
          <w:szCs w:val="22"/>
          <w:lang w:eastAsia="ja-JP"/>
        </w:rPr>
      </w:pPr>
    </w:p>
    <w:p w:rsidR="00FE0301" w:rsidRPr="00B60FF7" w:rsidRDefault="00FE0301" w:rsidP="00FE0301">
      <w:pPr>
        <w:tabs>
          <w:tab w:val="left" w:pos="4395"/>
        </w:tabs>
        <w:ind w:left="567"/>
        <w:rPr>
          <w:sz w:val="22"/>
          <w:szCs w:val="22"/>
        </w:rPr>
      </w:pPr>
      <w:r w:rsidRPr="000644B4">
        <w:rPr>
          <w:sz w:val="22"/>
          <w:szCs w:val="22"/>
        </w:rPr>
        <w:t>_____________________________</w:t>
      </w:r>
      <w:r w:rsidRPr="000644B4">
        <w:rPr>
          <w:sz w:val="22"/>
          <w:szCs w:val="22"/>
        </w:rPr>
        <w:tab/>
      </w:r>
      <w:r w:rsidRPr="00B60FF7">
        <w:rPr>
          <w:sz w:val="22"/>
          <w:szCs w:val="22"/>
        </w:rPr>
        <w:t>_______________________</w:t>
      </w:r>
    </w:p>
    <w:p w:rsidR="00776BC2" w:rsidRDefault="00FE0301" w:rsidP="00FE0301">
      <w:pPr>
        <w:tabs>
          <w:tab w:val="left" w:pos="4395"/>
        </w:tabs>
        <w:ind w:left="567"/>
        <w:rPr>
          <w:sz w:val="22"/>
          <w:szCs w:val="22"/>
        </w:rPr>
      </w:pPr>
      <w:r>
        <w:rPr>
          <w:sz w:val="22"/>
          <w:szCs w:val="22"/>
        </w:rPr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sectPr w:rsidR="00776BC2" w:rsidSect="00526CE6">
      <w:headerReference w:type="default" r:id="rId9"/>
      <w:footerReference w:type="default" r:id="rId10"/>
      <w:footerReference w:type="first" r:id="rId11"/>
      <w:pgSz w:w="11906" w:h="16838" w:code="9"/>
      <w:pgMar w:top="1701" w:right="1418" w:bottom="1134" w:left="1701" w:header="709" w:footer="397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470" w:rsidRDefault="00A32470" w:rsidP="004057C5">
      <w:pPr>
        <w:spacing w:line="240" w:lineRule="auto"/>
      </w:pPr>
      <w:r>
        <w:separator/>
      </w:r>
    </w:p>
  </w:endnote>
  <w:endnote w:type="continuationSeparator" w:id="0">
    <w:p w:rsidR="00A32470" w:rsidRDefault="00A32470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-18512509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2E43" w:rsidRDefault="002D2E43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E73EDB">
          <w:t>2</w:t>
        </w:r>
        <w:r>
          <w:fldChar w:fldCharType="end"/>
        </w:r>
      </w:p>
    </w:sdtContent>
  </w:sdt>
  <w:p w:rsidR="002D2E43" w:rsidRDefault="002D2E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:rsidR="001F1D51" w:rsidRPr="00F93E32" w:rsidRDefault="001F1D51" w:rsidP="001F1D51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</w:rPr>
    </w:pPr>
    <w:r w:rsidRPr="00F93E32">
      <w:rPr>
        <w:rFonts w:ascii="Arial" w:hAnsi="Arial" w:cs="Arial"/>
        <w:sz w:val="18"/>
        <w:szCs w:val="18"/>
      </w:rPr>
      <w:t xml:space="preserve">ICH Secretariat, Chemin </w:t>
    </w:r>
    <w:r>
      <w:rPr>
        <w:rFonts w:ascii="Arial" w:hAnsi="Arial" w:cs="Arial"/>
        <w:sz w:val="18"/>
        <w:szCs w:val="18"/>
      </w:rPr>
      <w:t>des Mines 9</w:t>
    </w:r>
    <w:r w:rsidR="00FE0301">
      <w:rPr>
        <w:rFonts w:ascii="Arial" w:hAnsi="Arial" w:cs="Arial"/>
        <w:sz w:val="18"/>
        <w:szCs w:val="18"/>
      </w:rPr>
      <w:t>, 1202</w:t>
    </w:r>
    <w:r w:rsidRPr="00F93E32">
      <w:rPr>
        <w:rFonts w:ascii="Arial" w:hAnsi="Arial" w:cs="Arial"/>
        <w:sz w:val="18"/>
        <w:szCs w:val="18"/>
      </w:rPr>
      <w:t xml:space="preserve"> Geneva, Switzerland</w:t>
    </w:r>
  </w:p>
  <w:p w:rsidR="001F1D51" w:rsidRPr="0026303F" w:rsidRDefault="001F1D51" w:rsidP="001F1D51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338 32 </w:t>
    </w:r>
    <w:r>
      <w:rPr>
        <w:rStyle w:val="SubtleEmphasis"/>
        <w:rFonts w:ascii="Arial" w:hAnsi="Arial" w:cs="Arial"/>
        <w:sz w:val="18"/>
        <w:szCs w:val="18"/>
      </w:rPr>
      <w:t xml:space="preserve">06 -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:rsidR="001F1D51" w:rsidRDefault="001F1D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470" w:rsidRDefault="00A32470" w:rsidP="004057C5">
      <w:pPr>
        <w:spacing w:line="240" w:lineRule="auto"/>
      </w:pPr>
      <w:r>
        <w:separator/>
      </w:r>
    </w:p>
  </w:footnote>
  <w:footnote w:type="continuationSeparator" w:id="0">
    <w:p w:rsidR="00A32470" w:rsidRDefault="00A32470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FBF" w:rsidRPr="00934912" w:rsidRDefault="004C4FBF" w:rsidP="00526CE6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A28D"/>
      </v:shape>
    </w:pict>
  </w:numPicBullet>
  <w:abstractNum w:abstractNumId="0" w15:restartNumberingAfterBreak="0">
    <w:nsid w:val="06504AA4"/>
    <w:multiLevelType w:val="hybridMultilevel"/>
    <w:tmpl w:val="85BE46FE"/>
    <w:lvl w:ilvl="0" w:tplc="F738E2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458F3"/>
    <w:multiLevelType w:val="hybridMultilevel"/>
    <w:tmpl w:val="C11A8D2C"/>
    <w:lvl w:ilvl="0" w:tplc="C776AB50">
      <w:start w:val="3"/>
      <w:numFmt w:val="decimal"/>
      <w:lvlText w:val="%1."/>
      <w:lvlJc w:val="left"/>
      <w:pPr>
        <w:ind w:left="785" w:hanging="360"/>
      </w:pPr>
      <w:rPr>
        <w:rFonts w:eastAsiaTheme="minorEastAsia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4918"/>
    <w:multiLevelType w:val="hybridMultilevel"/>
    <w:tmpl w:val="6FFA25A0"/>
    <w:lvl w:ilvl="0" w:tplc="DDEAE0F4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36575"/>
    <w:multiLevelType w:val="multilevel"/>
    <w:tmpl w:val="B198C984"/>
    <w:lvl w:ilvl="0">
      <w:start w:val="1"/>
      <w:numFmt w:val="upperRoman"/>
      <w:pStyle w:val="Heading1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6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738CA"/>
    <w:multiLevelType w:val="hybridMultilevel"/>
    <w:tmpl w:val="B4BAF924"/>
    <w:lvl w:ilvl="0" w:tplc="8488D0F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u w:val="none"/>
      </w:rPr>
    </w:lvl>
    <w:lvl w:ilvl="1" w:tplc="100C0019" w:tentative="1">
      <w:start w:val="1"/>
      <w:numFmt w:val="lowerLetter"/>
      <w:lvlText w:val="%2."/>
      <w:lvlJc w:val="left"/>
      <w:pPr>
        <w:ind w:left="1222" w:hanging="360"/>
      </w:pPr>
    </w:lvl>
    <w:lvl w:ilvl="2" w:tplc="100C001B" w:tentative="1">
      <w:start w:val="1"/>
      <w:numFmt w:val="lowerRoman"/>
      <w:lvlText w:val="%3."/>
      <w:lvlJc w:val="right"/>
      <w:pPr>
        <w:ind w:left="1942" w:hanging="180"/>
      </w:pPr>
    </w:lvl>
    <w:lvl w:ilvl="3" w:tplc="100C000F" w:tentative="1">
      <w:start w:val="1"/>
      <w:numFmt w:val="decimal"/>
      <w:lvlText w:val="%4."/>
      <w:lvlJc w:val="left"/>
      <w:pPr>
        <w:ind w:left="2662" w:hanging="360"/>
      </w:pPr>
    </w:lvl>
    <w:lvl w:ilvl="4" w:tplc="100C0019">
      <w:start w:val="1"/>
      <w:numFmt w:val="lowerLetter"/>
      <w:lvlText w:val="%5."/>
      <w:lvlJc w:val="left"/>
      <w:pPr>
        <w:ind w:left="3382" w:hanging="360"/>
      </w:pPr>
    </w:lvl>
    <w:lvl w:ilvl="5" w:tplc="100C001B" w:tentative="1">
      <w:start w:val="1"/>
      <w:numFmt w:val="lowerRoman"/>
      <w:lvlText w:val="%6."/>
      <w:lvlJc w:val="right"/>
      <w:pPr>
        <w:ind w:left="4102" w:hanging="180"/>
      </w:pPr>
    </w:lvl>
    <w:lvl w:ilvl="6" w:tplc="100C000F" w:tentative="1">
      <w:start w:val="1"/>
      <w:numFmt w:val="decimal"/>
      <w:lvlText w:val="%7."/>
      <w:lvlJc w:val="left"/>
      <w:pPr>
        <w:ind w:left="4822" w:hanging="360"/>
      </w:pPr>
    </w:lvl>
    <w:lvl w:ilvl="7" w:tplc="100C0019" w:tentative="1">
      <w:start w:val="1"/>
      <w:numFmt w:val="lowerLetter"/>
      <w:lvlText w:val="%8."/>
      <w:lvlJc w:val="left"/>
      <w:pPr>
        <w:ind w:left="5542" w:hanging="360"/>
      </w:pPr>
    </w:lvl>
    <w:lvl w:ilvl="8" w:tplc="1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2" w15:restartNumberingAfterBreak="0">
    <w:nsid w:val="72DC2655"/>
    <w:multiLevelType w:val="hybridMultilevel"/>
    <w:tmpl w:val="419C684E"/>
    <w:lvl w:ilvl="0" w:tplc="FCE44D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C78D2"/>
    <w:multiLevelType w:val="hybridMultilevel"/>
    <w:tmpl w:val="16CE632C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FA24126"/>
    <w:multiLevelType w:val="hybridMultilevel"/>
    <w:tmpl w:val="A768BBC8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"/>
  </w:num>
  <w:num w:numId="5">
    <w:abstractNumId w:val="5"/>
  </w:num>
  <w:num w:numId="6">
    <w:abstractNumId w:val="5"/>
  </w:num>
  <w:num w:numId="7">
    <w:abstractNumId w:val="9"/>
  </w:num>
  <w:num w:numId="8">
    <w:abstractNumId w:val="5"/>
  </w:num>
  <w:num w:numId="9">
    <w:abstractNumId w:val="5"/>
  </w:num>
  <w:num w:numId="10">
    <w:abstractNumId w:val="6"/>
  </w:num>
  <w:num w:numId="11">
    <w:abstractNumId w:val="3"/>
  </w:num>
  <w:num w:numId="12">
    <w:abstractNumId w:val="11"/>
  </w:num>
  <w:num w:numId="13">
    <w:abstractNumId w:val="14"/>
  </w:num>
  <w:num w:numId="14">
    <w:abstractNumId w:val="10"/>
  </w:num>
  <w:num w:numId="15">
    <w:abstractNumId w:val="12"/>
  </w:num>
  <w:num w:numId="16">
    <w:abstractNumId w:val="5"/>
  </w:num>
  <w:num w:numId="17">
    <w:abstractNumId w:val="5"/>
  </w:num>
  <w:num w:numId="18">
    <w:abstractNumId w:val="0"/>
  </w:num>
  <w:num w:numId="19">
    <w:abstractNumId w:val="5"/>
  </w:num>
  <w:num w:numId="20">
    <w:abstractNumId w:val="13"/>
  </w:num>
  <w:num w:numId="21">
    <w:abstractNumId w:val="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bFHZeoUHOgXCtEu9jZgJlhT0ODbnsI+kYVbWSlFaP4x75kZg7mfLZI7/+xhUQYNILwFy52p7OaEspUtk3ikvA==" w:salt="pzAxB2Sz+u8TFKZod6DPoQ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C5"/>
    <w:rsid w:val="000644B4"/>
    <w:rsid w:val="000A137A"/>
    <w:rsid w:val="000C43C5"/>
    <w:rsid w:val="000E586E"/>
    <w:rsid w:val="000E6B56"/>
    <w:rsid w:val="001436E5"/>
    <w:rsid w:val="00145F31"/>
    <w:rsid w:val="001A0536"/>
    <w:rsid w:val="001A7753"/>
    <w:rsid w:val="001B3D1D"/>
    <w:rsid w:val="001C57A8"/>
    <w:rsid w:val="001D2A28"/>
    <w:rsid w:val="001E3DC0"/>
    <w:rsid w:val="001E5514"/>
    <w:rsid w:val="001F1D51"/>
    <w:rsid w:val="002553D5"/>
    <w:rsid w:val="002A7DF3"/>
    <w:rsid w:val="002D11B5"/>
    <w:rsid w:val="002D2E43"/>
    <w:rsid w:val="002E08B9"/>
    <w:rsid w:val="002F47D0"/>
    <w:rsid w:val="00310877"/>
    <w:rsid w:val="00343605"/>
    <w:rsid w:val="00354C3B"/>
    <w:rsid w:val="003656BC"/>
    <w:rsid w:val="00366C7F"/>
    <w:rsid w:val="00373B46"/>
    <w:rsid w:val="003A3832"/>
    <w:rsid w:val="004057C5"/>
    <w:rsid w:val="00413EC5"/>
    <w:rsid w:val="004166B8"/>
    <w:rsid w:val="00424D27"/>
    <w:rsid w:val="004372B2"/>
    <w:rsid w:val="004B1A6C"/>
    <w:rsid w:val="004C4FBF"/>
    <w:rsid w:val="004F2D72"/>
    <w:rsid w:val="004F2DE0"/>
    <w:rsid w:val="00503E65"/>
    <w:rsid w:val="00526CE6"/>
    <w:rsid w:val="005327E1"/>
    <w:rsid w:val="005A03A8"/>
    <w:rsid w:val="005D11A3"/>
    <w:rsid w:val="005D6250"/>
    <w:rsid w:val="00624A71"/>
    <w:rsid w:val="00705551"/>
    <w:rsid w:val="00706BC6"/>
    <w:rsid w:val="0077153A"/>
    <w:rsid w:val="00776BC2"/>
    <w:rsid w:val="007902A8"/>
    <w:rsid w:val="00791F41"/>
    <w:rsid w:val="007E4EC8"/>
    <w:rsid w:val="00815140"/>
    <w:rsid w:val="008448D1"/>
    <w:rsid w:val="00845125"/>
    <w:rsid w:val="008D43A5"/>
    <w:rsid w:val="008D7C46"/>
    <w:rsid w:val="00904788"/>
    <w:rsid w:val="009845F1"/>
    <w:rsid w:val="009C0EDA"/>
    <w:rsid w:val="009C12ED"/>
    <w:rsid w:val="009F74BA"/>
    <w:rsid w:val="00A12CD9"/>
    <w:rsid w:val="00A32470"/>
    <w:rsid w:val="00A3653E"/>
    <w:rsid w:val="00A458C4"/>
    <w:rsid w:val="00A71D2A"/>
    <w:rsid w:val="00A762E0"/>
    <w:rsid w:val="00AE1928"/>
    <w:rsid w:val="00AE2657"/>
    <w:rsid w:val="00B60FF7"/>
    <w:rsid w:val="00BF31AE"/>
    <w:rsid w:val="00CA2C8B"/>
    <w:rsid w:val="00D0035F"/>
    <w:rsid w:val="00D04D12"/>
    <w:rsid w:val="00D065CE"/>
    <w:rsid w:val="00D23D6A"/>
    <w:rsid w:val="00D450B2"/>
    <w:rsid w:val="00D765AD"/>
    <w:rsid w:val="00DA5545"/>
    <w:rsid w:val="00DE44FD"/>
    <w:rsid w:val="00DE4AD9"/>
    <w:rsid w:val="00E643C8"/>
    <w:rsid w:val="00E73EDB"/>
    <w:rsid w:val="00E749D4"/>
    <w:rsid w:val="00E86073"/>
    <w:rsid w:val="00F52600"/>
    <w:rsid w:val="00F8113A"/>
    <w:rsid w:val="00F8118D"/>
    <w:rsid w:val="00FE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D3380F-3ADF-46C4-8AE8-6732E5D6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7C5"/>
    <w:pPr>
      <w:spacing w:after="0" w:line="264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numPr>
        <w:numId w:val="2"/>
      </w:numPr>
      <w:spacing w:before="240" w:after="60" w:line="300" w:lineRule="exact"/>
      <w:outlineLvl w:val="0"/>
    </w:pPr>
    <w:rPr>
      <w:rFonts w:eastAsiaTheme="minorEastAsia"/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numPr>
        <w:ilvl w:val="1"/>
        <w:numId w:val="2"/>
      </w:numPr>
      <w:spacing w:before="120" w:after="60" w:line="300" w:lineRule="exact"/>
      <w:outlineLvl w:val="1"/>
    </w:pPr>
    <w:rPr>
      <w:rFonts w:eastAsiaTheme="minorEastAsia"/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numPr>
        <w:ilvl w:val="4"/>
        <w:numId w:val="2"/>
      </w:numPr>
      <w:spacing w:before="240" w:after="60" w:line="300" w:lineRule="exact"/>
      <w:outlineLvl w:val="4"/>
    </w:pPr>
    <w:rPr>
      <w:rFonts w:eastAsiaTheme="minorEastAsia"/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numPr>
        <w:ilvl w:val="5"/>
        <w:numId w:val="2"/>
      </w:numPr>
      <w:spacing w:before="240" w:after="60" w:line="300" w:lineRule="exact"/>
      <w:outlineLvl w:val="5"/>
    </w:pPr>
    <w:rPr>
      <w:rFonts w:eastAsiaTheme="minorEastAsia"/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numPr>
        <w:ilvl w:val="6"/>
        <w:numId w:val="2"/>
      </w:numPr>
      <w:spacing w:before="240" w:after="60" w:line="300" w:lineRule="exact"/>
      <w:outlineLvl w:val="6"/>
    </w:pPr>
    <w:rPr>
      <w:rFonts w:eastAsiaTheme="minorEastAsia"/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numPr>
        <w:ilvl w:val="7"/>
        <w:numId w:val="2"/>
      </w:numPr>
      <w:spacing w:before="240" w:after="60" w:line="300" w:lineRule="exact"/>
      <w:outlineLvl w:val="7"/>
    </w:pPr>
    <w:rPr>
      <w:rFonts w:eastAsiaTheme="minorEastAsia"/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numPr>
        <w:ilvl w:val="8"/>
        <w:numId w:val="2"/>
      </w:numPr>
      <w:spacing w:before="240" w:after="60" w:line="300" w:lineRule="exact"/>
      <w:outlineLvl w:val="8"/>
    </w:pPr>
    <w:rPr>
      <w:rFonts w:eastAsiaTheme="minorEastAsia"/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basedOn w:val="DefaultParagraphFont"/>
    <w:link w:val="Header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basedOn w:val="DefaultParagraphFont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basedOn w:val="DefaultParagraphFont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basedOn w:val="DefaultParagraphFont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basedOn w:val="DefaultParagraphFont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basedOn w:val="DefaultParagraphFont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basedOn w:val="DefaultParagraphFont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basedOn w:val="DefaultParagraphFont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2ED"/>
    <w:rPr>
      <w:rFonts w:ascii="Tahoma" w:eastAsia="Times New Roman" w:hAnsi="Tahoma" w:cs="Tahoma"/>
      <w:sz w:val="16"/>
      <w:szCs w:val="16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475FA-B415-410C-81AF-643F06871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</dc:creator>
  <cp:lastModifiedBy>Coralie Angulo</cp:lastModifiedBy>
  <cp:revision>9</cp:revision>
  <cp:lastPrinted>2015-12-09T00:16:00Z</cp:lastPrinted>
  <dcterms:created xsi:type="dcterms:W3CDTF">2017-08-08T15:51:00Z</dcterms:created>
  <dcterms:modified xsi:type="dcterms:W3CDTF">2017-10-27T14:19:00Z</dcterms:modified>
</cp:coreProperties>
</file>